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7" w:rsidRPr="00591E8C" w:rsidRDefault="00591E8C" w:rsidP="00591E8C">
      <w:pPr>
        <w:spacing w:after="2"/>
        <w:ind w:right="0"/>
        <w:jc w:val="center"/>
        <w:rPr>
          <w:b/>
          <w:sz w:val="24"/>
          <w:szCs w:val="24"/>
        </w:rPr>
      </w:pPr>
      <w:r w:rsidRPr="00591E8C">
        <w:rPr>
          <w:rStyle w:val="markedcontent"/>
          <w:b/>
          <w:sz w:val="24"/>
          <w:szCs w:val="24"/>
        </w:rPr>
        <w:t>KRYTERIA OCENIANIA Z PLASTYKI W KLASACH 4-7</w:t>
      </w:r>
    </w:p>
    <w:p w:rsidR="008C0A77" w:rsidRPr="00591E8C" w:rsidRDefault="005D6B34">
      <w:pPr>
        <w:ind w:left="55" w:right="0" w:firstLine="0"/>
        <w:jc w:val="center"/>
        <w:rPr>
          <w:sz w:val="24"/>
          <w:szCs w:val="24"/>
        </w:rPr>
      </w:pPr>
      <w:r w:rsidRPr="00591E8C">
        <w:rPr>
          <w:b/>
          <w:sz w:val="24"/>
          <w:szCs w:val="24"/>
        </w:rPr>
        <w:t xml:space="preserve"> </w:t>
      </w:r>
    </w:p>
    <w:p w:rsidR="00591E8C" w:rsidRDefault="005D6B34" w:rsidP="00D8199D">
      <w:pPr>
        <w:spacing w:line="276" w:lineRule="auto"/>
        <w:ind w:left="2" w:right="0" w:firstLine="0"/>
        <w:jc w:val="left"/>
        <w:rPr>
          <w:rStyle w:val="markedcontent"/>
          <w:sz w:val="24"/>
          <w:szCs w:val="24"/>
        </w:rPr>
      </w:pPr>
      <w:r w:rsidRPr="00591E8C">
        <w:rPr>
          <w:sz w:val="24"/>
          <w:szCs w:val="24"/>
        </w:rPr>
        <w:t xml:space="preserve"> </w:t>
      </w:r>
      <w:r w:rsidR="00D8199D">
        <w:rPr>
          <w:sz w:val="24"/>
          <w:szCs w:val="24"/>
        </w:rPr>
        <w:tab/>
      </w:r>
      <w:r w:rsidR="00591E8C" w:rsidRPr="00591E8C">
        <w:rPr>
          <w:rStyle w:val="markedcontent"/>
          <w:sz w:val="24"/>
          <w:szCs w:val="24"/>
        </w:rPr>
        <w:t>W procesie oceniania nauczyciel bierze pod uwagę</w:t>
      </w:r>
      <w:r w:rsidR="00D8199D">
        <w:rPr>
          <w:rStyle w:val="markedcontent"/>
          <w:sz w:val="24"/>
          <w:szCs w:val="24"/>
        </w:rPr>
        <w:t>:</w:t>
      </w:r>
      <w:r w:rsidR="00591E8C" w:rsidRPr="00591E8C">
        <w:rPr>
          <w:sz w:val="24"/>
          <w:szCs w:val="24"/>
        </w:rPr>
        <w:br/>
      </w:r>
      <w:r w:rsidR="00591E8C" w:rsidRPr="00591E8C">
        <w:rPr>
          <w:rStyle w:val="markedcontent"/>
          <w:sz w:val="24"/>
          <w:szCs w:val="24"/>
        </w:rPr>
        <w:sym w:font="Symbol" w:char="F0B7"/>
      </w:r>
      <w:r w:rsidR="00591E8C" w:rsidRPr="00591E8C">
        <w:rPr>
          <w:rStyle w:val="markedcontent"/>
          <w:sz w:val="24"/>
          <w:szCs w:val="24"/>
        </w:rPr>
        <w:t xml:space="preserve"> Indywidualne możliwości i zdolności dziecka</w:t>
      </w:r>
    </w:p>
    <w:p w:rsidR="00591E8C" w:rsidRDefault="00591E8C" w:rsidP="00D8199D">
      <w:pPr>
        <w:spacing w:line="276" w:lineRule="auto"/>
        <w:ind w:left="2" w:right="0" w:firstLine="0"/>
        <w:jc w:val="left"/>
        <w:rPr>
          <w:rStyle w:val="markedcontent"/>
          <w:sz w:val="24"/>
          <w:szCs w:val="24"/>
        </w:rPr>
      </w:pPr>
      <w:r w:rsidRPr="00591E8C">
        <w:rPr>
          <w:rStyle w:val="markedcontent"/>
          <w:sz w:val="24"/>
          <w:szCs w:val="24"/>
        </w:rPr>
        <w:sym w:font="Symbol" w:char="F0B7"/>
      </w:r>
      <w:r>
        <w:rPr>
          <w:rStyle w:val="markedcontent"/>
          <w:sz w:val="24"/>
          <w:szCs w:val="24"/>
        </w:rPr>
        <w:t xml:space="preserve"> Zaangażowanie ucznia</w:t>
      </w:r>
      <w:r w:rsidRPr="00591E8C">
        <w:rPr>
          <w:sz w:val="24"/>
          <w:szCs w:val="24"/>
        </w:rPr>
        <w:br/>
      </w:r>
      <w:r w:rsidRPr="00591E8C">
        <w:rPr>
          <w:rStyle w:val="markedcontent"/>
          <w:sz w:val="24"/>
          <w:szCs w:val="24"/>
        </w:rPr>
        <w:sym w:font="Symbol" w:char="F0B7"/>
      </w:r>
      <w:r w:rsidRPr="00591E8C">
        <w:rPr>
          <w:rStyle w:val="markedcontent"/>
          <w:sz w:val="24"/>
          <w:szCs w:val="24"/>
        </w:rPr>
        <w:t xml:space="preserve"> Aktywność dziecka ,samodzielność</w:t>
      </w:r>
      <w:r w:rsidRPr="00591E8C">
        <w:rPr>
          <w:sz w:val="24"/>
          <w:szCs w:val="24"/>
        </w:rPr>
        <w:br/>
      </w:r>
      <w:r w:rsidRPr="00591E8C">
        <w:rPr>
          <w:rStyle w:val="markedcontent"/>
          <w:sz w:val="24"/>
          <w:szCs w:val="24"/>
        </w:rPr>
        <w:sym w:font="Symbol" w:char="F0B7"/>
      </w:r>
      <w:r w:rsidRPr="00591E8C">
        <w:rPr>
          <w:rStyle w:val="markedcontent"/>
          <w:sz w:val="24"/>
          <w:szCs w:val="24"/>
        </w:rPr>
        <w:t xml:space="preserve"> Efektywne gospodarowanie czasem przeznaczonym na ćwiczenia plastyczne</w:t>
      </w:r>
    </w:p>
    <w:p w:rsidR="008C0A77" w:rsidRPr="00591E8C" w:rsidRDefault="00591E8C" w:rsidP="00D8199D">
      <w:pPr>
        <w:spacing w:line="276" w:lineRule="auto"/>
        <w:ind w:left="2" w:right="0" w:firstLine="0"/>
        <w:jc w:val="left"/>
        <w:rPr>
          <w:sz w:val="24"/>
          <w:szCs w:val="24"/>
        </w:rPr>
      </w:pPr>
      <w:r w:rsidRPr="00591E8C">
        <w:rPr>
          <w:rStyle w:val="markedcontent"/>
          <w:sz w:val="24"/>
          <w:szCs w:val="24"/>
        </w:rPr>
        <w:sym w:font="Symbol" w:char="F0B7"/>
      </w:r>
      <w:r>
        <w:rPr>
          <w:rStyle w:val="markedcontent"/>
          <w:sz w:val="24"/>
          <w:szCs w:val="24"/>
        </w:rPr>
        <w:t xml:space="preserve"> </w:t>
      </w:r>
      <w:r w:rsidRPr="00591E8C">
        <w:rPr>
          <w:rStyle w:val="markedcontent"/>
          <w:sz w:val="24"/>
          <w:szCs w:val="24"/>
        </w:rPr>
        <w:t>Poziom opanowania materiału edukacyjnego</w:t>
      </w:r>
      <w:r w:rsidRPr="00591E8C">
        <w:rPr>
          <w:sz w:val="24"/>
          <w:szCs w:val="24"/>
        </w:rPr>
        <w:br/>
      </w:r>
      <w:r w:rsidRPr="00591E8C">
        <w:rPr>
          <w:rStyle w:val="markedcontent"/>
          <w:sz w:val="24"/>
          <w:szCs w:val="24"/>
        </w:rPr>
        <w:sym w:font="Symbol" w:char="F0B7"/>
      </w:r>
      <w:r w:rsidRPr="00591E8C">
        <w:rPr>
          <w:rStyle w:val="markedcontent"/>
          <w:sz w:val="24"/>
          <w:szCs w:val="24"/>
        </w:rPr>
        <w:t xml:space="preserve"> Zgodność pracy z tematem lekcji</w:t>
      </w:r>
      <w:r w:rsidRPr="00591E8C">
        <w:rPr>
          <w:sz w:val="24"/>
          <w:szCs w:val="24"/>
        </w:rPr>
        <w:br/>
      </w:r>
      <w:r w:rsidRPr="00591E8C">
        <w:rPr>
          <w:rStyle w:val="markedcontent"/>
          <w:sz w:val="24"/>
          <w:szCs w:val="24"/>
        </w:rPr>
        <w:sym w:font="Symbol" w:char="F0B7"/>
      </w:r>
      <w:r w:rsidRPr="00591E8C">
        <w:rPr>
          <w:rStyle w:val="markedcontent"/>
          <w:sz w:val="24"/>
          <w:szCs w:val="24"/>
        </w:rPr>
        <w:t xml:space="preserve"> Umiejętność posługiwania się daną techniką plastyczną</w:t>
      </w:r>
      <w:r w:rsidRPr="00591E8C">
        <w:rPr>
          <w:sz w:val="24"/>
          <w:szCs w:val="24"/>
        </w:rPr>
        <w:br/>
      </w:r>
      <w:r w:rsidRPr="00591E8C">
        <w:rPr>
          <w:rStyle w:val="markedcontent"/>
          <w:sz w:val="24"/>
          <w:szCs w:val="24"/>
        </w:rPr>
        <w:sym w:font="Symbol" w:char="F0B7"/>
      </w:r>
      <w:r w:rsidRPr="00591E8C">
        <w:rPr>
          <w:rStyle w:val="markedcontent"/>
          <w:sz w:val="24"/>
          <w:szCs w:val="24"/>
        </w:rPr>
        <w:t xml:space="preserve"> Pomysłowość w doborze materiałów</w:t>
      </w:r>
      <w:r w:rsidRPr="00591E8C">
        <w:rPr>
          <w:sz w:val="24"/>
          <w:szCs w:val="24"/>
        </w:rPr>
        <w:br/>
      </w:r>
      <w:r w:rsidRPr="00591E8C">
        <w:rPr>
          <w:rStyle w:val="markedcontent"/>
          <w:sz w:val="24"/>
          <w:szCs w:val="24"/>
        </w:rPr>
        <w:sym w:font="Symbol" w:char="F0B7"/>
      </w:r>
      <w:r w:rsidRPr="00591E8C">
        <w:rPr>
          <w:rStyle w:val="markedcontent"/>
          <w:sz w:val="24"/>
          <w:szCs w:val="24"/>
        </w:rPr>
        <w:t xml:space="preserve"> Estetyka pracy</w:t>
      </w:r>
    </w:p>
    <w:p w:rsidR="00591E8C" w:rsidRDefault="00591E8C">
      <w:pPr>
        <w:spacing w:line="356" w:lineRule="auto"/>
        <w:ind w:left="-13" w:right="0" w:firstLine="706"/>
      </w:pPr>
    </w:p>
    <w:p w:rsidR="008C0A77" w:rsidRDefault="005D6B34">
      <w:pPr>
        <w:spacing w:line="356" w:lineRule="auto"/>
        <w:ind w:left="-13" w:right="0" w:firstLine="706"/>
      </w:pPr>
      <w:r>
        <w:t xml:space="preserve">Oceny z plastyki uczeń otrzymuje przede wszystkim za prace praktyczne. </w:t>
      </w:r>
      <w:r w:rsidR="00F86A81">
        <w:t>Prace wykonywane są w czasie zajęć. W szczególnych, jednostkowych przypadkach jest możliwość dokończenia pracy w domu.</w:t>
      </w:r>
    </w:p>
    <w:p w:rsidR="008C0A77" w:rsidRDefault="005D6B34" w:rsidP="00F86A81">
      <w:pPr>
        <w:spacing w:line="356" w:lineRule="auto"/>
        <w:ind w:left="-3" w:right="0"/>
      </w:pPr>
      <w:r>
        <w:t xml:space="preserve"> Głównym kryterium przy ocenie prac praktycznych jest samodzielność i zaangażowanie ucznia, a także </w:t>
      </w:r>
      <w:r w:rsidR="00591E8C">
        <w:t xml:space="preserve">jego </w:t>
      </w:r>
      <w:r>
        <w:t xml:space="preserve">indywidualne </w:t>
      </w:r>
      <w:r w:rsidR="00591E8C">
        <w:t>umiejętności i możliwości</w:t>
      </w:r>
      <w:r>
        <w:t xml:space="preserve">. </w:t>
      </w:r>
    </w:p>
    <w:p w:rsidR="008C0A77" w:rsidRDefault="005D6B34">
      <w:pPr>
        <w:spacing w:line="356" w:lineRule="auto"/>
        <w:ind w:left="-3" w:right="0"/>
      </w:pPr>
      <w:r>
        <w:t xml:space="preserve"> Oceny można uzyskać takż</w:t>
      </w:r>
      <w:r w:rsidR="00633AAE">
        <w:t xml:space="preserve">e z odpowiedzi ustnych </w:t>
      </w:r>
      <w:r w:rsidR="00D8199D">
        <w:t>oraz</w:t>
      </w:r>
      <w:r>
        <w:t xml:space="preserve"> </w:t>
      </w:r>
      <w:r w:rsidR="00633AAE">
        <w:t xml:space="preserve">ze sprawdzianów </w:t>
      </w:r>
      <w:r>
        <w:t>z materiału teoretycznego przewidzianego programem dla poszczególnych po</w:t>
      </w:r>
      <w:r w:rsidR="00633AAE">
        <w:t>ziomów (co najmniej 1 raz w semestrze</w:t>
      </w:r>
      <w:r>
        <w:t xml:space="preserve">). </w:t>
      </w:r>
    </w:p>
    <w:p w:rsidR="008C0A77" w:rsidRDefault="005D6B34">
      <w:pPr>
        <w:spacing w:line="356" w:lineRule="auto"/>
        <w:ind w:left="-3" w:right="0"/>
      </w:pPr>
      <w:r>
        <w:t xml:space="preserve"> </w:t>
      </w:r>
      <w:r w:rsidR="00D8199D">
        <w:t>Ocenie podlegają również</w:t>
      </w:r>
      <w:r>
        <w:t xml:space="preserve"> </w:t>
      </w:r>
      <w:r w:rsidR="00633AAE">
        <w:t>zeszyty przedmiotowe (raz w semestrze</w:t>
      </w:r>
      <w:r>
        <w:t xml:space="preserve">) i aktywność: udział w konkursach, czynny udział w pracy na lekcjach (szczególnie na lekcjach teoretycznych). </w:t>
      </w:r>
    </w:p>
    <w:p w:rsidR="008C0A77" w:rsidRDefault="005D6B34">
      <w:pPr>
        <w:spacing w:line="356" w:lineRule="auto"/>
        <w:ind w:left="-3" w:right="0"/>
      </w:pPr>
      <w:r>
        <w:t xml:space="preserve"> Uczniowie mogą uzyskać dodatkowe oceny za wykazanie się wiedzą poza normalnym trybem powtarzania materiału, a także za samodzielnie wyko</w:t>
      </w:r>
      <w:r w:rsidR="00D8199D">
        <w:t>nane dodatkowe prace plastyczne czy udział w konkursach plastycznych</w:t>
      </w:r>
    </w:p>
    <w:p w:rsidR="008C0A77" w:rsidRDefault="005D6B34">
      <w:pPr>
        <w:spacing w:after="101"/>
        <w:ind w:left="716" w:right="0"/>
      </w:pPr>
      <w:r>
        <w:t xml:space="preserve">W systemie oceniania uwzględnione zostały następujące oceny bieżące: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niedostateczny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dopuszczający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dostateczny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dobry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bardzo dobry </w:t>
      </w:r>
    </w:p>
    <w:p w:rsidR="008C0A77" w:rsidRDefault="005D6B34">
      <w:pPr>
        <w:numPr>
          <w:ilvl w:val="0"/>
          <w:numId w:val="1"/>
        </w:numPr>
        <w:ind w:left="721" w:right="0" w:hanging="365"/>
      </w:pPr>
      <w:r>
        <w:t xml:space="preserve">celujący </w:t>
      </w:r>
    </w:p>
    <w:p w:rsidR="008C0A77" w:rsidRDefault="005D6B34">
      <w:pPr>
        <w:spacing w:after="103"/>
        <w:ind w:left="360" w:right="0" w:firstLine="0"/>
        <w:jc w:val="left"/>
      </w:pPr>
      <w:r>
        <w:t xml:space="preserve"> </w:t>
      </w:r>
    </w:p>
    <w:p w:rsidR="008C0A77" w:rsidRDefault="005D6B34">
      <w:pPr>
        <w:spacing w:line="356" w:lineRule="auto"/>
        <w:ind w:left="-13" w:right="0" w:firstLine="706"/>
      </w:pPr>
      <w:r>
        <w:t xml:space="preserve">Ocena semestralna </w:t>
      </w:r>
      <w:r w:rsidR="00633AAE">
        <w:t>uwzględnia</w:t>
      </w:r>
      <w:r>
        <w:t xml:space="preserve"> ocen</w:t>
      </w:r>
      <w:r w:rsidR="00633AAE">
        <w:t>y</w:t>
      </w:r>
      <w:r>
        <w:t xml:space="preserve"> bieżą</w:t>
      </w:r>
      <w:r w:rsidR="00633AAE">
        <w:t xml:space="preserve">ce, </w:t>
      </w:r>
      <w:r>
        <w:t>możliwości i wkł</w:t>
      </w:r>
      <w:r w:rsidR="00633AAE">
        <w:t>ad</w:t>
      </w:r>
      <w:r>
        <w:t xml:space="preserve"> pracy ucznia. Ocena </w:t>
      </w:r>
      <w:proofErr w:type="spellStart"/>
      <w:r>
        <w:t>końcoworoczna</w:t>
      </w:r>
      <w:proofErr w:type="spellEnd"/>
      <w:r>
        <w:t xml:space="preserve"> jest wystawiana na podstawie </w:t>
      </w:r>
      <w:r w:rsidR="00633AAE">
        <w:t>ocen z dwóch semestrów.</w:t>
      </w:r>
    </w:p>
    <w:p w:rsidR="008C0A77" w:rsidRDefault="00633AAE" w:rsidP="00633AAE">
      <w:pPr>
        <w:spacing w:after="240" w:line="355" w:lineRule="auto"/>
        <w:ind w:left="0" w:right="0" w:firstLine="0"/>
        <w:jc w:val="left"/>
      </w:pPr>
      <w:r>
        <w:t>Uczniowie starający się o ocenę celującą nie mogą uzyskać ze sprawdzianów oceny niższej n</w:t>
      </w:r>
      <w:r w:rsidR="00F86A81">
        <w:t xml:space="preserve">iż dobra, a przede wszystkim w przypadku nieobecności </w:t>
      </w:r>
      <w:r w:rsidR="00D8199D">
        <w:t xml:space="preserve">powinni </w:t>
      </w:r>
      <w:r w:rsidR="00F86A81">
        <w:t>zaliczyć go najpóźniej na tydzień przed wystawieniem ocen końcowych.</w:t>
      </w:r>
    </w:p>
    <w:p w:rsidR="008C0A77" w:rsidRDefault="00D8199D" w:rsidP="00865F77">
      <w:pPr>
        <w:spacing w:after="240" w:line="355" w:lineRule="auto"/>
        <w:ind w:left="0" w:right="0" w:firstLine="0"/>
        <w:jc w:val="left"/>
      </w:pPr>
      <w:r>
        <w:lastRenderedPageBreak/>
        <w:t>Uczeń nie</w:t>
      </w:r>
      <w:r w:rsidR="00F86A81">
        <w:t>obecny na zajęciach nie uzupełnia prac praktycznych. Wyjątek stanowi wysoka absencja stwarzająca</w:t>
      </w:r>
      <w:r w:rsidR="00865F77">
        <w:t xml:space="preserve"> zagrożenie nieklasyfikowaniem</w:t>
      </w:r>
      <w:r>
        <w:rPr>
          <w:b/>
        </w:rPr>
        <w:t>.</w:t>
      </w:r>
    </w:p>
    <w:p w:rsidR="008C0A77" w:rsidRDefault="005D6B34">
      <w:pPr>
        <w:ind w:left="55" w:right="0" w:firstLine="0"/>
        <w:jc w:val="center"/>
      </w:pPr>
      <w:r>
        <w:rPr>
          <w:b/>
        </w:rPr>
        <w:t xml:space="preserve"> </w:t>
      </w:r>
    </w:p>
    <w:p w:rsidR="008C0A77" w:rsidRDefault="005D6B34">
      <w:pPr>
        <w:ind w:left="0" w:right="3239" w:firstLine="0"/>
        <w:jc w:val="right"/>
      </w:pPr>
      <w:r>
        <w:rPr>
          <w:b/>
        </w:rPr>
        <w:t xml:space="preserve">KRYTERIA OCENIANIA: </w:t>
      </w:r>
    </w:p>
    <w:p w:rsidR="008C0A77" w:rsidRDefault="005D6B34">
      <w:pPr>
        <w:ind w:left="55" w:right="0" w:firstLine="0"/>
        <w:jc w:val="center"/>
      </w:pPr>
      <w:r>
        <w:rPr>
          <w:b/>
        </w:rPr>
        <w:t xml:space="preserve"> </w:t>
      </w:r>
    </w:p>
    <w:p w:rsidR="008C0A77" w:rsidRDefault="005D6B34">
      <w:pPr>
        <w:ind w:left="55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1199" w:type="dxa"/>
        <w:tblInd w:w="-1139" w:type="dxa"/>
        <w:tblLayout w:type="fixed"/>
        <w:tblCellMar>
          <w:top w:w="2" w:type="dxa"/>
          <w:bottom w:w="3" w:type="dxa"/>
          <w:right w:w="89" w:type="dxa"/>
        </w:tblCellMar>
        <w:tblLook w:val="04A0" w:firstRow="1" w:lastRow="0" w:firstColumn="1" w:lastColumn="0" w:noHBand="0" w:noVBand="1"/>
      </w:tblPr>
      <w:tblGrid>
        <w:gridCol w:w="2268"/>
        <w:gridCol w:w="284"/>
        <w:gridCol w:w="8647"/>
      </w:tblGrid>
      <w:tr w:rsidR="008C0A77" w:rsidTr="00865F77">
        <w:trPr>
          <w:trHeight w:val="2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77" w:rsidRDefault="005D6B34">
            <w:pPr>
              <w:ind w:left="88" w:right="0" w:firstLine="0"/>
              <w:jc w:val="center"/>
            </w:pPr>
            <w:r>
              <w:rPr>
                <w:b/>
              </w:rPr>
              <w:t xml:space="preserve">Ocena </w:t>
            </w: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A77" w:rsidRDefault="005D6B34">
            <w:pPr>
              <w:ind w:left="82" w:right="0" w:firstLine="0"/>
              <w:jc w:val="center"/>
            </w:pPr>
            <w:r>
              <w:rPr>
                <w:b/>
              </w:rPr>
              <w:t xml:space="preserve">Warunki </w:t>
            </w:r>
          </w:p>
        </w:tc>
      </w:tr>
      <w:tr w:rsidR="008C0A77" w:rsidTr="00865F77">
        <w:trPr>
          <w:trHeight w:val="76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0A77" w:rsidRDefault="008C0A77">
            <w:pPr>
              <w:spacing w:after="160"/>
              <w:ind w:left="0" w:right="0" w:firstLine="0"/>
              <w:jc w:val="left"/>
            </w:pPr>
          </w:p>
        </w:tc>
        <w:tc>
          <w:tcPr>
            <w:tcW w:w="89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C0A77" w:rsidRDefault="005D6B34">
            <w:pPr>
              <w:ind w:left="1949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8C0A77" w:rsidRDefault="005D6B34">
            <w:pPr>
              <w:ind w:left="221" w:right="0" w:firstLine="0"/>
              <w:jc w:val="left"/>
            </w:pPr>
            <w:r>
              <w:rPr>
                <w:b/>
              </w:rPr>
              <w:t>Wyp</w:t>
            </w:r>
            <w:r w:rsidR="00F86A81">
              <w:rPr>
                <w:b/>
              </w:rPr>
              <w:t>owiedzi ustne, prace praktyczne, sprawdziany</w:t>
            </w:r>
          </w:p>
          <w:p w:rsidR="008C0A77" w:rsidRDefault="005D6B34">
            <w:pPr>
              <w:ind w:left="1949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C0A77" w:rsidTr="00865F77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C0A77" w:rsidRDefault="005D6B34">
            <w:pPr>
              <w:ind w:left="88" w:right="0" w:firstLine="0"/>
              <w:jc w:val="center"/>
            </w:pPr>
            <w:r>
              <w:rPr>
                <w:b/>
              </w:rPr>
              <w:t xml:space="preserve">NIEDOSTATECZNA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C0A77" w:rsidRDefault="008C0A77" w:rsidP="00C3547D">
            <w:pPr>
              <w:ind w:right="0"/>
              <w:jc w:val="left"/>
            </w:pP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C0A77" w:rsidRDefault="005D6B34" w:rsidP="00865F77">
            <w:pPr>
              <w:pStyle w:val="Akapitzlist"/>
              <w:numPr>
                <w:ilvl w:val="0"/>
                <w:numId w:val="2"/>
              </w:numPr>
              <w:ind w:right="0"/>
              <w:jc w:val="left"/>
            </w:pPr>
            <w:r>
              <w:t xml:space="preserve">brak pracy </w:t>
            </w:r>
            <w:r w:rsidR="00633AAE">
              <w:t>na lekcji</w:t>
            </w:r>
            <w:r>
              <w:t xml:space="preserve"> </w:t>
            </w:r>
          </w:p>
        </w:tc>
      </w:tr>
      <w:tr w:rsidR="00633AAE" w:rsidTr="00865F77">
        <w:trPr>
          <w:trHeight w:val="25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105" w:right="0" w:firstLine="0"/>
              <w:jc w:val="left"/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AAE" w:rsidRDefault="00633AAE" w:rsidP="00865F77">
            <w:pPr>
              <w:pStyle w:val="Akapitzlist"/>
              <w:numPr>
                <w:ilvl w:val="0"/>
                <w:numId w:val="2"/>
              </w:numPr>
              <w:ind w:right="0"/>
              <w:jc w:val="left"/>
            </w:pPr>
            <w:r>
              <w:t xml:space="preserve">brak opanowania materiału teoretycznego </w:t>
            </w:r>
            <w:r w:rsidR="00D03F8B">
              <w:t xml:space="preserve">i uzyskania poniżej 30% możliwych punktów </w:t>
            </w:r>
          </w:p>
        </w:tc>
      </w:tr>
      <w:tr w:rsidR="00633AAE" w:rsidTr="00865F77">
        <w:trPr>
          <w:trHeight w:val="76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85" w:right="0" w:firstLine="0"/>
              <w:jc w:val="center"/>
            </w:pPr>
            <w:r>
              <w:rPr>
                <w:b/>
              </w:rPr>
              <w:t xml:space="preserve">DOPUSZCZAJĄCA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3AAE" w:rsidRDefault="00633AAE" w:rsidP="00865F77">
            <w:pPr>
              <w:pStyle w:val="Akapitzlist"/>
              <w:numPr>
                <w:ilvl w:val="0"/>
                <w:numId w:val="2"/>
              </w:numPr>
              <w:ind w:right="0"/>
            </w:pPr>
            <w:r>
              <w:t xml:space="preserve">prace praktyczne zostały </w:t>
            </w:r>
            <w:r w:rsidR="00D03F8B">
              <w:t>wykonane</w:t>
            </w:r>
            <w:r>
              <w:t>, ale są nieskończone</w:t>
            </w:r>
            <w:r w:rsidR="00D03F8B">
              <w:t>,</w:t>
            </w:r>
            <w:r>
              <w:t xml:space="preserve"> szczególnie niestarannie wykonane</w:t>
            </w:r>
            <w:r w:rsidR="00D03F8B">
              <w:t xml:space="preserve"> lub całkowicie niezwiązane z tematem zajęć</w:t>
            </w:r>
          </w:p>
        </w:tc>
      </w:tr>
      <w:tr w:rsidR="00633AAE" w:rsidTr="00865F77">
        <w:trPr>
          <w:trHeight w:val="42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ind w:left="249" w:right="0" w:firstLine="0"/>
              <w:jc w:val="center"/>
            </w:pP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D03F8B" w:rsidP="00865F77">
            <w:pPr>
              <w:pStyle w:val="Akapitzlist"/>
              <w:numPr>
                <w:ilvl w:val="0"/>
                <w:numId w:val="2"/>
              </w:numPr>
              <w:ind w:right="0"/>
            </w:pPr>
            <w:r>
              <w:t>sprawdzian zaliczony na poziomie 30% - 49% możliwych do uzyskania punktów</w:t>
            </w:r>
          </w:p>
        </w:tc>
      </w:tr>
      <w:tr w:rsidR="00633AAE" w:rsidTr="00865F77">
        <w:trPr>
          <w:trHeight w:val="7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89" w:right="0" w:firstLine="0"/>
              <w:jc w:val="center"/>
            </w:pPr>
            <w:r>
              <w:rPr>
                <w:b/>
              </w:rPr>
              <w:t xml:space="preserve">DOSTATECZNA </w:t>
            </w:r>
          </w:p>
          <w:p w:rsidR="00633AAE" w:rsidRDefault="00633AAE" w:rsidP="00633AAE">
            <w:pPr>
              <w:ind w:left="139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3547D" w:rsidRDefault="00C3547D" w:rsidP="00633AAE">
            <w:pPr>
              <w:ind w:left="466" w:right="0" w:firstLine="0"/>
              <w:jc w:val="left"/>
            </w:pPr>
          </w:p>
          <w:p w:rsidR="00633AAE" w:rsidRDefault="00633AAE" w:rsidP="00633AAE">
            <w:pPr>
              <w:ind w:left="466" w:right="0" w:firstLine="0"/>
              <w:jc w:val="left"/>
            </w:pP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3AAE" w:rsidRDefault="00633AAE" w:rsidP="00865F77">
            <w:pPr>
              <w:pStyle w:val="Akapitzlist"/>
              <w:numPr>
                <w:ilvl w:val="0"/>
                <w:numId w:val="2"/>
              </w:numPr>
              <w:ind w:right="0"/>
            </w:pPr>
            <w:r>
              <w:t xml:space="preserve">prace praktyczne zostały </w:t>
            </w:r>
            <w:r w:rsidR="00D03F8B">
              <w:t>wykonane</w:t>
            </w:r>
            <w:r w:rsidR="00867766">
              <w:t xml:space="preserve"> zgodnie z tematem i przewidzianymi na lekcję materiałami</w:t>
            </w:r>
            <w:r>
              <w:t xml:space="preserve">, ale zawierają  </w:t>
            </w:r>
            <w:r w:rsidR="00867766">
              <w:t xml:space="preserve">liczne </w:t>
            </w:r>
            <w:r>
              <w:t xml:space="preserve">błędy </w:t>
            </w:r>
          </w:p>
        </w:tc>
      </w:tr>
      <w:tr w:rsidR="00633AAE" w:rsidTr="00865F77">
        <w:trPr>
          <w:trHeight w:val="768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spacing w:after="228"/>
              <w:ind w:left="46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867766" w:rsidP="00865F77">
            <w:pPr>
              <w:pStyle w:val="Akapitzlist"/>
              <w:numPr>
                <w:ilvl w:val="0"/>
                <w:numId w:val="2"/>
              </w:numPr>
              <w:ind w:right="0"/>
            </w:pPr>
            <w:r>
              <w:t>sprawdzian zaliczony na poziomie 50% - 69%</w:t>
            </w:r>
            <w:r>
              <w:t xml:space="preserve"> </w:t>
            </w:r>
            <w:r>
              <w:t>możliwych do uzyskania punktów</w:t>
            </w:r>
          </w:p>
        </w:tc>
      </w:tr>
      <w:tr w:rsidR="00633AAE" w:rsidTr="00865F77">
        <w:trPr>
          <w:trHeight w:val="50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92" w:right="0" w:firstLine="0"/>
              <w:jc w:val="center"/>
            </w:pPr>
            <w:r>
              <w:rPr>
                <w:b/>
              </w:rPr>
              <w:t xml:space="preserve">DOBRA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33AAE" w:rsidRDefault="00867766" w:rsidP="00865F77">
            <w:pPr>
              <w:pStyle w:val="Akapitzlist"/>
              <w:numPr>
                <w:ilvl w:val="0"/>
                <w:numId w:val="2"/>
              </w:numPr>
              <w:ind w:right="0"/>
            </w:pPr>
            <w:r>
              <w:t>prace praktyczne zostały wykonane zgodnie z tematem i przewidzianymi na lekcję materiałami</w:t>
            </w:r>
            <w:r>
              <w:t xml:space="preserve">, ale zawierają </w:t>
            </w:r>
            <w:r w:rsidR="00633AAE" w:rsidRPr="00865F77">
              <w:rPr>
                <w:u w:val="single" w:color="000000"/>
              </w:rPr>
              <w:t>drobne</w:t>
            </w:r>
            <w:r>
              <w:t xml:space="preserve"> błędy</w:t>
            </w:r>
          </w:p>
        </w:tc>
      </w:tr>
      <w:tr w:rsidR="00633AAE" w:rsidTr="00865F77">
        <w:trPr>
          <w:trHeight w:val="474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spacing w:after="233"/>
              <w:ind w:left="46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867766" w:rsidP="00D8199D">
            <w:pPr>
              <w:pStyle w:val="Akapitzlist"/>
              <w:numPr>
                <w:ilvl w:val="0"/>
                <w:numId w:val="2"/>
              </w:numPr>
              <w:ind w:right="0"/>
              <w:jc w:val="left"/>
            </w:pPr>
            <w:r>
              <w:t>sprawdzian poziomie 70%- 89 %</w:t>
            </w:r>
            <w:r>
              <w:t xml:space="preserve"> </w:t>
            </w:r>
            <w:r>
              <w:t>możliwych do uzyskania punktów</w:t>
            </w:r>
          </w:p>
        </w:tc>
      </w:tr>
      <w:tr w:rsidR="00633AAE" w:rsidTr="00865F77">
        <w:trPr>
          <w:trHeight w:val="7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91" w:right="0" w:firstLine="0"/>
              <w:jc w:val="center"/>
            </w:pPr>
            <w:r>
              <w:rPr>
                <w:b/>
              </w:rPr>
              <w:t xml:space="preserve">BARDZO DOBRA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867766" w:rsidP="00633AAE">
            <w:pPr>
              <w:ind w:left="106" w:right="0" w:firstLine="0"/>
              <w:jc w:val="left"/>
            </w:pPr>
            <w:r>
              <w:t xml:space="preserve">      </w:t>
            </w:r>
            <w:r w:rsidR="00633AAE">
              <w:t xml:space="preserve"> </w:t>
            </w:r>
          </w:p>
          <w:p w:rsidR="00633AAE" w:rsidRDefault="00633AAE" w:rsidP="00633AAE">
            <w:pPr>
              <w:ind w:left="466" w:right="0" w:firstLine="0"/>
              <w:jc w:val="left"/>
            </w:pP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867766" w:rsidRDefault="00867766" w:rsidP="00D8199D">
            <w:pPr>
              <w:pStyle w:val="Akapitzlist"/>
              <w:numPr>
                <w:ilvl w:val="0"/>
                <w:numId w:val="3"/>
              </w:numPr>
              <w:ind w:right="0"/>
              <w:jc w:val="left"/>
            </w:pPr>
            <w:r>
              <w:t>prace praktyczne zostały wykonane zgodnie z tematem</w:t>
            </w:r>
            <w:r>
              <w:t>, nie zawierają błędów, ale zostały wykonane z wykorzystaniem innych materiałów lub techniki niż zalecane przez nauczyciela</w:t>
            </w:r>
          </w:p>
        </w:tc>
      </w:tr>
      <w:tr w:rsidR="00633AAE" w:rsidTr="00865F77">
        <w:trPr>
          <w:trHeight w:val="50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AAE" w:rsidRDefault="00867766" w:rsidP="00D8199D">
            <w:pPr>
              <w:pStyle w:val="Akapitzlist"/>
              <w:numPr>
                <w:ilvl w:val="0"/>
                <w:numId w:val="3"/>
              </w:numPr>
              <w:ind w:right="0"/>
            </w:pPr>
            <w:r>
              <w:t>sprawdzian zaliczony na poziomie 90% - 98%</w:t>
            </w:r>
            <w:r>
              <w:t xml:space="preserve"> </w:t>
            </w:r>
            <w:r>
              <w:t>możliwych do uzyskania punktów</w:t>
            </w:r>
          </w:p>
        </w:tc>
      </w:tr>
      <w:tr w:rsidR="00633AAE" w:rsidTr="00865F77">
        <w:trPr>
          <w:trHeight w:val="51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633AAE">
            <w:pPr>
              <w:ind w:left="465" w:right="0" w:firstLine="0"/>
              <w:jc w:val="left"/>
            </w:pPr>
          </w:p>
          <w:p w:rsidR="00633AAE" w:rsidRDefault="00633AAE" w:rsidP="00633AAE">
            <w:pPr>
              <w:ind w:left="249" w:right="0" w:firstLine="0"/>
              <w:jc w:val="center"/>
            </w:pPr>
            <w:r>
              <w:t xml:space="preserve">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D8199D">
            <w:pPr>
              <w:pStyle w:val="Akapitzlist"/>
              <w:numPr>
                <w:ilvl w:val="0"/>
                <w:numId w:val="3"/>
              </w:numPr>
              <w:ind w:right="0"/>
              <w:jc w:val="left"/>
            </w:pPr>
            <w:r>
              <w:t xml:space="preserve">aktywnie bierze udział w lekcjach </w:t>
            </w:r>
          </w:p>
        </w:tc>
      </w:tr>
      <w:tr w:rsidR="00633AAE" w:rsidTr="00865F77">
        <w:trPr>
          <w:trHeight w:val="75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ind w:left="85" w:right="0" w:firstLine="0"/>
              <w:jc w:val="center"/>
            </w:pPr>
            <w:r>
              <w:rPr>
                <w:b/>
              </w:rPr>
              <w:t xml:space="preserve">CELUJĄCA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33AAE" w:rsidRDefault="00867766" w:rsidP="00633AAE">
            <w:pPr>
              <w:ind w:left="106" w:right="0" w:firstLine="0"/>
              <w:jc w:val="left"/>
            </w:pPr>
            <w:r>
              <w:t xml:space="preserve">      </w:t>
            </w:r>
            <w:r w:rsidR="00633AAE">
              <w:t xml:space="preserve"> </w:t>
            </w:r>
          </w:p>
          <w:p w:rsidR="00633AAE" w:rsidRDefault="00633AAE" w:rsidP="00633AAE">
            <w:pPr>
              <w:ind w:left="46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33AAE" w:rsidRDefault="00867766" w:rsidP="00D8199D">
            <w:pPr>
              <w:pStyle w:val="Akapitzlist"/>
              <w:numPr>
                <w:ilvl w:val="0"/>
                <w:numId w:val="4"/>
              </w:numPr>
              <w:ind w:right="0"/>
              <w:jc w:val="left"/>
            </w:pPr>
            <w:r>
              <w:t>prace praktyczne zostały wykonane zgodnie z tematem, nie zawierają błędów</w:t>
            </w:r>
            <w:r w:rsidR="00633AAE">
              <w:t xml:space="preserve">, </w:t>
            </w:r>
            <w:r>
              <w:t>są bardzo staranne, zostały wykonane</w:t>
            </w:r>
            <w:r w:rsidR="00633AAE">
              <w:t xml:space="preserve"> </w:t>
            </w:r>
            <w:r>
              <w:t xml:space="preserve">z </w:t>
            </w:r>
            <w:r>
              <w:t>wykorzystaniem</w:t>
            </w:r>
            <w:r>
              <w:t xml:space="preserve"> materia</w:t>
            </w:r>
            <w:r>
              <w:t>łów lub techniką zalecaną</w:t>
            </w:r>
            <w:r>
              <w:t xml:space="preserve"> przez nauczyciela</w:t>
            </w:r>
          </w:p>
        </w:tc>
      </w:tr>
      <w:tr w:rsidR="00633AAE" w:rsidTr="00865F77">
        <w:trPr>
          <w:trHeight w:val="504"/>
        </w:trPr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33AAE" w:rsidRDefault="00633AAE" w:rsidP="00633AAE">
            <w:pPr>
              <w:ind w:left="466" w:right="0" w:firstLine="0"/>
              <w:jc w:val="lef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33AAE" w:rsidRDefault="00867766" w:rsidP="00D8199D">
            <w:pPr>
              <w:pStyle w:val="Akapitzlist"/>
              <w:numPr>
                <w:ilvl w:val="0"/>
                <w:numId w:val="4"/>
              </w:numPr>
              <w:ind w:left="714" w:right="0" w:hanging="357"/>
            </w:pPr>
            <w:r>
              <w:t xml:space="preserve">sprawdzian zaliczony na poziomie </w:t>
            </w:r>
            <w:r w:rsidR="00591E8C">
              <w:t>99%-100%</w:t>
            </w:r>
            <w:r w:rsidR="00591E8C">
              <w:t xml:space="preserve"> </w:t>
            </w:r>
            <w:r>
              <w:t>możliwych do uzyskania punktów</w:t>
            </w:r>
          </w:p>
        </w:tc>
      </w:tr>
      <w:tr w:rsidR="00633AAE" w:rsidTr="00865F77">
        <w:trPr>
          <w:trHeight w:val="519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AE" w:rsidRDefault="00633AAE" w:rsidP="00633AAE">
            <w:pPr>
              <w:spacing w:after="160"/>
              <w:ind w:left="0" w:right="0" w:firstLine="0"/>
              <w:jc w:val="left"/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33AAE" w:rsidRDefault="00633AAE" w:rsidP="00865F77">
            <w:pPr>
              <w:ind w:left="0" w:right="0" w:firstLine="0"/>
              <w:jc w:val="left"/>
            </w:pPr>
          </w:p>
          <w:p w:rsidR="00633AAE" w:rsidRDefault="00C3547D" w:rsidP="00865F77">
            <w:pPr>
              <w:ind w:left="249" w:right="0" w:firstLine="0"/>
              <w:jc w:val="center"/>
            </w:pPr>
            <w:r>
              <w:t xml:space="preserve"> 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3AAE" w:rsidRDefault="00633AAE" w:rsidP="00D8199D">
            <w:pPr>
              <w:pStyle w:val="Akapitzlist"/>
              <w:numPr>
                <w:ilvl w:val="0"/>
                <w:numId w:val="4"/>
              </w:numPr>
              <w:ind w:left="714" w:right="0" w:hanging="357"/>
              <w:jc w:val="left"/>
            </w:pPr>
            <w:r>
              <w:t xml:space="preserve">udział  w konkursach plastycznych </w:t>
            </w:r>
          </w:p>
          <w:p w:rsidR="00591E8C" w:rsidRDefault="00C3547D" w:rsidP="00D8199D">
            <w:pPr>
              <w:pStyle w:val="Akapitzlist"/>
              <w:numPr>
                <w:ilvl w:val="0"/>
                <w:numId w:val="4"/>
              </w:numPr>
              <w:ind w:left="714" w:right="0" w:hanging="357"/>
              <w:jc w:val="left"/>
            </w:pPr>
            <w:r>
              <w:t>wykazuje</w:t>
            </w:r>
            <w:r w:rsidR="00591E8C" w:rsidRPr="00C3547D">
              <w:t xml:space="preserve"> zaangażowanie i </w:t>
            </w:r>
            <w:r>
              <w:t>twórczą inicjatywę w</w:t>
            </w:r>
            <w:r w:rsidR="00D8199D">
              <w:t xml:space="preserve"> </w:t>
            </w:r>
            <w:r w:rsidR="00591E8C" w:rsidRPr="00C3547D">
              <w:t>działaniach plastycznych na terenie szkoły oraz poza nią</w:t>
            </w:r>
          </w:p>
        </w:tc>
      </w:tr>
    </w:tbl>
    <w:p w:rsidR="008C0A77" w:rsidRDefault="005D6B34">
      <w:pPr>
        <w:ind w:left="2" w:right="0" w:firstLine="0"/>
        <w:jc w:val="left"/>
      </w:pPr>
      <w:r>
        <w:t xml:space="preserve"> </w:t>
      </w:r>
    </w:p>
    <w:p w:rsidR="008C0A77" w:rsidRDefault="005D6B34">
      <w:pPr>
        <w:ind w:left="2" w:right="0" w:firstLine="0"/>
        <w:jc w:val="left"/>
      </w:pPr>
      <w:r>
        <w:rPr>
          <w:sz w:val="20"/>
        </w:rPr>
        <w:t xml:space="preserve"> </w:t>
      </w:r>
      <w:r w:rsidR="00D8199D">
        <w:rPr>
          <w:sz w:val="20"/>
        </w:rPr>
        <w:t>Na prośbę rodzica istnieje możliwość udostępnienia szczegółowych kryteriów do określonych, konkretnych</w:t>
      </w:r>
      <w:bookmarkStart w:id="0" w:name="_GoBack"/>
      <w:bookmarkEnd w:id="0"/>
      <w:r w:rsidR="00D8199D">
        <w:rPr>
          <w:sz w:val="20"/>
        </w:rPr>
        <w:t xml:space="preserve"> działań plastycznych czy punktacji do poszczególnych sprawdzianów.</w:t>
      </w:r>
    </w:p>
    <w:sectPr w:rsidR="008C0A77">
      <w:pgSz w:w="11904" w:h="16838"/>
      <w:pgMar w:top="1414" w:right="1414" w:bottom="1536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053B0"/>
    <w:multiLevelType w:val="hybridMultilevel"/>
    <w:tmpl w:val="13A61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0A91"/>
    <w:multiLevelType w:val="hybridMultilevel"/>
    <w:tmpl w:val="7A7C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56A86"/>
    <w:multiLevelType w:val="hybridMultilevel"/>
    <w:tmpl w:val="44A85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E5AFF"/>
    <w:multiLevelType w:val="hybridMultilevel"/>
    <w:tmpl w:val="56822A28"/>
    <w:lvl w:ilvl="0" w:tplc="97D6959E">
      <w:start w:val="1"/>
      <w:numFmt w:val="bullet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1CAF18">
      <w:start w:val="1"/>
      <w:numFmt w:val="bullet"/>
      <w:lvlText w:val="o"/>
      <w:lvlJc w:val="left"/>
      <w:pPr>
        <w:ind w:left="14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8E2FD0">
      <w:start w:val="1"/>
      <w:numFmt w:val="bullet"/>
      <w:lvlText w:val="▪"/>
      <w:lvlJc w:val="left"/>
      <w:pPr>
        <w:ind w:left="21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4F1CA">
      <w:start w:val="1"/>
      <w:numFmt w:val="bullet"/>
      <w:lvlText w:val="•"/>
      <w:lvlJc w:val="left"/>
      <w:pPr>
        <w:ind w:left="28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323DF0">
      <w:start w:val="1"/>
      <w:numFmt w:val="bullet"/>
      <w:lvlText w:val="o"/>
      <w:lvlJc w:val="left"/>
      <w:pPr>
        <w:ind w:left="35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047A">
      <w:start w:val="1"/>
      <w:numFmt w:val="bullet"/>
      <w:lvlText w:val="▪"/>
      <w:lvlJc w:val="left"/>
      <w:pPr>
        <w:ind w:left="4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45CA4">
      <w:start w:val="1"/>
      <w:numFmt w:val="bullet"/>
      <w:lvlText w:val="•"/>
      <w:lvlJc w:val="left"/>
      <w:pPr>
        <w:ind w:left="5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564F16">
      <w:start w:val="1"/>
      <w:numFmt w:val="bullet"/>
      <w:lvlText w:val="o"/>
      <w:lvlJc w:val="left"/>
      <w:pPr>
        <w:ind w:left="5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2A86">
      <w:start w:val="1"/>
      <w:numFmt w:val="bullet"/>
      <w:lvlText w:val="▪"/>
      <w:lvlJc w:val="left"/>
      <w:pPr>
        <w:ind w:left="6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77"/>
    <w:rsid w:val="00591E8C"/>
    <w:rsid w:val="005D6B34"/>
    <w:rsid w:val="00633AAE"/>
    <w:rsid w:val="00865F77"/>
    <w:rsid w:val="00867766"/>
    <w:rsid w:val="008C0A77"/>
    <w:rsid w:val="00C3547D"/>
    <w:rsid w:val="00D03F8B"/>
    <w:rsid w:val="00D8199D"/>
    <w:rsid w:val="00F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C2E18-6E8E-4FBA-8390-2706036C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ind w:left="12" w:right="7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591E8C"/>
  </w:style>
  <w:style w:type="paragraph" w:styleId="Akapitzlist">
    <w:name w:val="List Paragraph"/>
    <w:basedOn w:val="Normalny"/>
    <w:uiPriority w:val="34"/>
    <w:qFormat/>
    <w:rsid w:val="0086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541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Prywatny</dc:creator>
  <cp:keywords/>
  <cp:lastModifiedBy>laptop16</cp:lastModifiedBy>
  <cp:revision>3</cp:revision>
  <dcterms:created xsi:type="dcterms:W3CDTF">2021-12-15T18:15:00Z</dcterms:created>
  <dcterms:modified xsi:type="dcterms:W3CDTF">2021-12-15T18:46:00Z</dcterms:modified>
</cp:coreProperties>
</file>